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50257" w14:textId="2BC6D089" w:rsidR="00C22BFC" w:rsidRPr="00553EE3" w:rsidRDefault="00C22BFC" w:rsidP="008F56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Aucun"/>
          <w:rFonts w:ascii="Spectral Light" w:hAnsi="Spectral Light"/>
          <w:b/>
          <w:bCs/>
          <w:sz w:val="22"/>
          <w:szCs w:val="22"/>
        </w:rPr>
      </w:pPr>
      <w:r w:rsidRPr="00553EE3">
        <w:rPr>
          <w:rStyle w:val="Aucun"/>
          <w:rFonts w:ascii="Spectral Light" w:hAnsi="Spectral Light"/>
          <w:b/>
          <w:bCs/>
          <w:sz w:val="22"/>
          <w:szCs w:val="22"/>
          <w:u w:val="single"/>
        </w:rPr>
        <w:t xml:space="preserve">Questionnaire </w:t>
      </w:r>
      <w:r w:rsidR="00F37FBC" w:rsidRPr="00553EE3">
        <w:rPr>
          <w:rStyle w:val="Aucun"/>
          <w:rFonts w:ascii="Spectral Light" w:hAnsi="Spectral Light"/>
          <w:b/>
          <w:bCs/>
          <w:sz w:val="22"/>
          <w:szCs w:val="22"/>
          <w:u w:val="single"/>
        </w:rPr>
        <w:t>d’examen médical</w:t>
      </w:r>
      <w:r w:rsidR="00F37FBC" w:rsidRPr="00553EE3">
        <w:rPr>
          <w:rStyle w:val="Aucun"/>
          <w:rFonts w:ascii="Spectral Light" w:hAnsi="Spectral Light"/>
          <w:b/>
          <w:bCs/>
          <w:sz w:val="22"/>
          <w:szCs w:val="22"/>
        </w:rPr>
        <w:t xml:space="preserve"> </w:t>
      </w:r>
    </w:p>
    <w:p w14:paraId="089FC548" w14:textId="5DB31F33" w:rsidR="00F37FBC" w:rsidRPr="00492B0E" w:rsidRDefault="00492B0E" w:rsidP="00F37FBC">
      <w:pPr>
        <w:spacing w:before="120"/>
        <w:rPr>
          <w:rStyle w:val="Aucun"/>
          <w:rFonts w:ascii="Spectral Light" w:hAnsi="Spectral Light"/>
          <w:bCs/>
          <w:i/>
          <w:sz w:val="22"/>
          <w:szCs w:val="22"/>
        </w:rPr>
      </w:pPr>
      <w:r>
        <w:rPr>
          <w:rStyle w:val="Aucun"/>
          <w:rFonts w:ascii="Spectral Light" w:hAnsi="Spectral Light"/>
          <w:bCs/>
          <w:i/>
          <w:iCs/>
          <w:sz w:val="22"/>
          <w:szCs w:val="22"/>
        </w:rPr>
        <w:t xml:space="preserve">Il concerne toutes les victimes identifiées comme exposées à un risque d’irradiation. </w:t>
      </w:r>
      <w:r w:rsidR="00F50862" w:rsidRPr="00492B0E">
        <w:rPr>
          <w:rStyle w:val="Aucun"/>
          <w:rFonts w:ascii="Spectral Light" w:hAnsi="Spectral Light"/>
          <w:bCs/>
          <w:i/>
          <w:sz w:val="22"/>
          <w:szCs w:val="22"/>
        </w:rPr>
        <w:t>Il est rempli par le personnel médical du PMA ou à l’établissement de santé, en complément de l’examen médical habituel de toute victime.</w:t>
      </w:r>
    </w:p>
    <w:p w14:paraId="0D320A2C" w14:textId="77777777" w:rsidR="00421EDB" w:rsidRPr="00553EE3" w:rsidRDefault="00421EDB" w:rsidP="00F37FBC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1175DEF9" w14:textId="4A630A00" w:rsidR="00421EDB" w:rsidRPr="00553EE3" w:rsidRDefault="00421EDB" w:rsidP="00421EDB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  <w:r w:rsidRPr="00553EE3">
        <w:rPr>
          <w:rStyle w:val="Aucun"/>
          <w:rFonts w:ascii="Spectral Light" w:hAnsi="Spectral Light"/>
          <w:bCs/>
          <w:sz w:val="22"/>
          <w:szCs w:val="22"/>
        </w:rPr>
        <w:t>L’interrogatoire doit être réalisé dans les délais les plus courts. Une fiche doit être remplie pour chaque victime avec tous les renseignements nécessaires répertoriés.</w:t>
      </w:r>
    </w:p>
    <w:p w14:paraId="71F7BD1D" w14:textId="77777777" w:rsidR="00421EDB" w:rsidRPr="00553EE3" w:rsidRDefault="00421EDB" w:rsidP="00421EDB">
      <w:pPr>
        <w:spacing w:before="120"/>
        <w:rPr>
          <w:rStyle w:val="Aucun"/>
          <w:rFonts w:ascii="Spectral Light" w:hAnsi="Spectral Light"/>
          <w:sz w:val="22"/>
          <w:szCs w:val="22"/>
        </w:rPr>
      </w:pPr>
    </w:p>
    <w:p w14:paraId="481EE663" w14:textId="77777777" w:rsidR="00421EDB" w:rsidRPr="00553EE3" w:rsidRDefault="00421EDB" w:rsidP="00421EDB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647950AF" w14:textId="16D5717E" w:rsidR="00421EDB" w:rsidRPr="00553EE3" w:rsidRDefault="00421EDB" w:rsidP="00421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eastAsia="Calibri" w:hAnsi="Spectral Light" w:cs="Calibri"/>
          <w:bCs/>
          <w:iCs/>
          <w:color w:val="auto"/>
          <w:sz w:val="22"/>
          <w:szCs w:val="22"/>
        </w:rPr>
      </w:pPr>
      <w:r w:rsidRPr="00553EE3">
        <w:rPr>
          <w:rStyle w:val="Aucun"/>
          <w:rFonts w:ascii="Spectral Light" w:hAnsi="Spectral Light"/>
          <w:b/>
          <w:bCs/>
          <w:iCs/>
          <w:color w:val="auto"/>
          <w:sz w:val="22"/>
          <w:szCs w:val="22"/>
        </w:rPr>
        <w:t>Identification de la victime</w:t>
      </w:r>
      <w:r w:rsidRPr="00553EE3"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  <w:t xml:space="preserve"> (dont </w:t>
      </w:r>
      <w:r w:rsidRPr="00553EE3">
        <w:rPr>
          <w:rStyle w:val="Aucun"/>
          <w:rFonts w:ascii="Spectral Light" w:eastAsia="Calibri" w:hAnsi="Spectral Light" w:cs="Calibri"/>
          <w:bCs/>
          <w:iCs/>
          <w:color w:val="auto"/>
          <w:sz w:val="22"/>
          <w:szCs w:val="22"/>
        </w:rPr>
        <w:t xml:space="preserve">numéro </w:t>
      </w:r>
      <w:r w:rsidR="009D61C9">
        <w:rPr>
          <w:rStyle w:val="Aucun"/>
          <w:rFonts w:ascii="Spectral Light" w:eastAsia="Calibri" w:hAnsi="Spectral Light" w:cs="Calibri"/>
          <w:bCs/>
          <w:iCs/>
          <w:color w:val="auto"/>
          <w:sz w:val="22"/>
          <w:szCs w:val="22"/>
        </w:rPr>
        <w:t xml:space="preserve">du patient </w:t>
      </w:r>
      <w:r w:rsidRPr="00553EE3">
        <w:rPr>
          <w:rStyle w:val="Aucun"/>
          <w:rFonts w:ascii="Spectral Light" w:eastAsia="Calibri" w:hAnsi="Spectral Light" w:cs="Calibri"/>
          <w:bCs/>
          <w:iCs/>
          <w:color w:val="auto"/>
          <w:sz w:val="22"/>
          <w:szCs w:val="22"/>
        </w:rPr>
        <w:t>PMA et l’étiquette SINUS, SI-VIC) :</w:t>
      </w:r>
    </w:p>
    <w:p w14:paraId="1D1938EC" w14:textId="77777777" w:rsidR="00421EDB" w:rsidRPr="00553EE3" w:rsidRDefault="00421EDB" w:rsidP="00421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</w:pPr>
    </w:p>
    <w:p w14:paraId="6BA96610" w14:textId="77777777" w:rsidR="00421EDB" w:rsidRPr="00553EE3" w:rsidRDefault="00421EDB" w:rsidP="00421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</w:pPr>
      <w:r w:rsidRPr="00553EE3">
        <w:rPr>
          <w:rStyle w:val="Aucun"/>
          <w:rFonts w:ascii="Spectral Light" w:hAnsi="Spectral Light"/>
          <w:b/>
          <w:bCs/>
          <w:iCs/>
          <w:color w:val="auto"/>
          <w:sz w:val="22"/>
          <w:szCs w:val="22"/>
        </w:rPr>
        <w:t>Nom du médecin ou de l’infirmier</w:t>
      </w:r>
      <w:r w:rsidRPr="00553EE3"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  <w:t xml:space="preserve"> qui a assuré la prise en charge générale :</w:t>
      </w:r>
    </w:p>
    <w:p w14:paraId="5CBD53B8" w14:textId="77777777" w:rsidR="00421EDB" w:rsidRPr="00553EE3" w:rsidRDefault="00421EDB" w:rsidP="00421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</w:pPr>
    </w:p>
    <w:p w14:paraId="6641A6DD" w14:textId="77777777" w:rsidR="00421EDB" w:rsidRPr="00553EE3" w:rsidRDefault="00421EDB" w:rsidP="00421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</w:pPr>
      <w:r w:rsidRPr="00553EE3"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  <w:t xml:space="preserve">Date et heure de remplissage du questionnaire : </w:t>
      </w:r>
    </w:p>
    <w:p w14:paraId="7FAB5123" w14:textId="77777777" w:rsidR="00421EDB" w:rsidRPr="00553EE3" w:rsidRDefault="00421EDB" w:rsidP="00421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</w:pPr>
    </w:p>
    <w:p w14:paraId="53BCEA50" w14:textId="77777777" w:rsidR="00421EDB" w:rsidRPr="00553EE3" w:rsidRDefault="00421EDB" w:rsidP="00F37FBC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2EF5275F" w14:textId="5871E90B" w:rsidR="00F50862" w:rsidRPr="00DD72C1" w:rsidRDefault="00DD72C1" w:rsidP="00F37FBC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  <w:r w:rsidRPr="00553EE3">
        <w:rPr>
          <w:rStyle w:val="Aucun"/>
          <w:rFonts w:ascii="Spectral Light" w:hAnsi="Spectral Light"/>
          <w:bCs/>
          <w:sz w:val="22"/>
          <w:szCs w:val="22"/>
        </w:rPr>
        <w:t>(Renseigner 3 colonnes « oui » / « non » / « précisions ») :</w:t>
      </w:r>
    </w:p>
    <w:tbl>
      <w:tblPr>
        <w:tblStyle w:val="Grilledutablea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953"/>
        <w:gridCol w:w="846"/>
        <w:gridCol w:w="851"/>
        <w:gridCol w:w="2693"/>
      </w:tblGrid>
      <w:tr w:rsidR="006754B1" w:rsidRPr="00EB549D" w14:paraId="77733735" w14:textId="77777777" w:rsidTr="009425CD">
        <w:trPr>
          <w:tblHeader/>
          <w:jc w:val="center"/>
        </w:trPr>
        <w:tc>
          <w:tcPr>
            <w:tcW w:w="5953" w:type="dxa"/>
            <w:shd w:val="clear" w:color="auto" w:fill="F2F2F2" w:themeFill="background1" w:themeFillShade="F2"/>
          </w:tcPr>
          <w:p w14:paraId="226128C1" w14:textId="77777777" w:rsidR="006754B1" w:rsidRDefault="006754B1" w:rsidP="00F71362">
            <w:pPr>
              <w:spacing w:before="60" w:after="60"/>
              <w:jc w:val="center"/>
              <w:rPr>
                <w:rStyle w:val="Aucun"/>
                <w:rFonts w:ascii="Spectral Light" w:hAnsi="Spectral Light"/>
                <w:b/>
                <w:sz w:val="22"/>
                <w:szCs w:val="22"/>
              </w:rPr>
            </w:pPr>
            <w:r w:rsidRPr="00EB549D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QUESTION</w:t>
            </w:r>
          </w:p>
          <w:p w14:paraId="5FCB36FE" w14:textId="7F3426A3" w:rsidR="006754B1" w:rsidRPr="00EB549D" w:rsidRDefault="006754B1" w:rsidP="00F71362">
            <w:pPr>
              <w:spacing w:before="60" w:after="60"/>
              <w:jc w:val="center"/>
              <w:rPr>
                <w:rFonts w:ascii="Spectral Light" w:hAnsi="Spectral Light"/>
                <w:b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Le sujet présente-t-il ?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1209A9C2" w14:textId="77777777" w:rsidR="006754B1" w:rsidRPr="00EB549D" w:rsidRDefault="006754B1" w:rsidP="00F71362">
            <w:pPr>
              <w:spacing w:before="60" w:after="60"/>
              <w:jc w:val="center"/>
              <w:rPr>
                <w:rStyle w:val="Aucun"/>
                <w:rFonts w:ascii="Spectral Light" w:hAnsi="Spectral Light"/>
                <w:b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OUI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C23824" w14:textId="77777777" w:rsidR="006754B1" w:rsidRPr="00EB549D" w:rsidRDefault="006754B1" w:rsidP="00F71362">
            <w:pPr>
              <w:spacing w:before="60" w:after="60"/>
              <w:jc w:val="center"/>
              <w:rPr>
                <w:rStyle w:val="Aucun"/>
                <w:rFonts w:ascii="Spectral Light" w:hAnsi="Spectral Light"/>
                <w:b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NON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0F08D8E" w14:textId="77777777" w:rsidR="006754B1" w:rsidRPr="00EB549D" w:rsidRDefault="006754B1" w:rsidP="00F71362">
            <w:pPr>
              <w:spacing w:before="60" w:after="60"/>
              <w:jc w:val="center"/>
              <w:rPr>
                <w:rStyle w:val="Aucun"/>
                <w:rFonts w:ascii="Spectral Light" w:hAnsi="Spectral Light"/>
                <w:b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PRECISIONS</w:t>
            </w:r>
          </w:p>
        </w:tc>
      </w:tr>
      <w:tr w:rsidR="006754B1" w:rsidRPr="00553EE3" w14:paraId="4AA47814" w14:textId="77777777" w:rsidTr="00F71362">
        <w:trPr>
          <w:jc w:val="center"/>
        </w:trPr>
        <w:tc>
          <w:tcPr>
            <w:tcW w:w="5953" w:type="dxa"/>
          </w:tcPr>
          <w:p w14:paraId="6C359CD8" w14:textId="3E8F750F" w:rsidR="006754B1" w:rsidRPr="00F86039" w:rsidRDefault="006754B1" w:rsidP="00F86039">
            <w:pPr>
              <w:pStyle w:val="Paragraphedeliste"/>
              <w:numPr>
                <w:ilvl w:val="0"/>
                <w:numId w:val="21"/>
              </w:numPr>
              <w:spacing w:before="60" w:after="60"/>
              <w:ind w:hanging="502"/>
              <w:rPr>
                <w:rFonts w:ascii="Spectral Light" w:hAnsi="Spectral Light"/>
                <w:sz w:val="22"/>
                <w:szCs w:val="22"/>
              </w:rPr>
            </w:pPr>
            <w:r w:rsidRPr="00E15927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un érythème, une brûlure, une plaie ?</w:t>
            </w:r>
            <w:r w:rsidR="00F86039">
              <w:rPr>
                <w:rStyle w:val="Aucun"/>
                <w:rFonts w:ascii="Spectral Light" w:hAnsi="Spectral Light"/>
                <w:sz w:val="22"/>
                <w:szCs w:val="22"/>
              </w:rPr>
              <w:t xml:space="preserve"> </w:t>
            </w:r>
            <w:r w:rsidRPr="00F86039">
              <w:rPr>
                <w:rStyle w:val="Aucun"/>
                <w:rFonts w:ascii="Spectral Light" w:hAnsi="Spectral Light"/>
                <w:sz w:val="22"/>
                <w:szCs w:val="22"/>
              </w:rPr>
              <w:t>Depuis quand ? Le (la) localiser précisément (schéma ou photo).</w:t>
            </w:r>
          </w:p>
        </w:tc>
        <w:tc>
          <w:tcPr>
            <w:tcW w:w="846" w:type="dxa"/>
            <w:shd w:val="clear" w:color="auto" w:fill="auto"/>
          </w:tcPr>
          <w:p w14:paraId="5FCEE86D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FB79569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EBA1A1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6754B1" w:rsidRPr="00553EE3" w14:paraId="38007E43" w14:textId="77777777" w:rsidTr="00F71362">
        <w:trPr>
          <w:jc w:val="center"/>
        </w:trPr>
        <w:tc>
          <w:tcPr>
            <w:tcW w:w="5953" w:type="dxa"/>
          </w:tcPr>
          <w:p w14:paraId="690496F2" w14:textId="5C61D2BB" w:rsidR="006754B1" w:rsidRPr="00553EE3" w:rsidRDefault="006754B1" w:rsidP="006754B1">
            <w:pPr>
              <w:pStyle w:val="Paragraphedeliste"/>
              <w:numPr>
                <w:ilvl w:val="0"/>
                <w:numId w:val="21"/>
              </w:numPr>
              <w:spacing w:before="60" w:after="60"/>
              <w:ind w:hanging="502"/>
              <w:rPr>
                <w:rFonts w:ascii="Spectral Light" w:hAnsi="Spectral Light"/>
                <w:sz w:val="22"/>
                <w:szCs w:val="22"/>
              </w:rPr>
            </w:pPr>
            <w:r w:rsidRPr="00E15927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une asthénie ?</w:t>
            </w:r>
            <w:r w:rsidR="00492B0E">
              <w:rPr>
                <w:rStyle w:val="Aucun"/>
                <w:rFonts w:ascii="Spectral Light" w:hAnsi="Spectral Light"/>
                <w:sz w:val="22"/>
                <w:szCs w:val="22"/>
              </w:rPr>
              <w:t xml:space="preserve"> Depuis quand ?</w:t>
            </w:r>
            <w:r w:rsidRPr="00553EE3">
              <w:rPr>
                <w:rFonts w:ascii="Spectral Light" w:hAnsi="Spectral Light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/>
                <w:sz w:val="22"/>
                <w:szCs w:val="22"/>
              </w:rPr>
              <w:t>Modérée, intense ?</w:t>
            </w:r>
          </w:p>
        </w:tc>
        <w:tc>
          <w:tcPr>
            <w:tcW w:w="846" w:type="dxa"/>
            <w:shd w:val="clear" w:color="auto" w:fill="auto"/>
          </w:tcPr>
          <w:p w14:paraId="701FB946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1399D6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014D54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6754B1" w:rsidRPr="00553EE3" w14:paraId="34D6557D" w14:textId="77777777" w:rsidTr="00F71362">
        <w:trPr>
          <w:jc w:val="center"/>
        </w:trPr>
        <w:tc>
          <w:tcPr>
            <w:tcW w:w="5953" w:type="dxa"/>
          </w:tcPr>
          <w:p w14:paraId="21693D4D" w14:textId="606069D9" w:rsidR="006754B1" w:rsidRPr="00F86039" w:rsidRDefault="006754B1" w:rsidP="00F86039">
            <w:pPr>
              <w:pStyle w:val="Paragraphedeliste"/>
              <w:numPr>
                <w:ilvl w:val="0"/>
                <w:numId w:val="21"/>
              </w:numPr>
              <w:spacing w:before="60" w:after="60"/>
              <w:ind w:hanging="502"/>
              <w:rPr>
                <w:rFonts w:ascii="Spectral Light" w:hAnsi="Spectral Light"/>
                <w:sz w:val="22"/>
                <w:szCs w:val="22"/>
              </w:rPr>
            </w:pPr>
            <w:r w:rsidRPr="00E15927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des nausées depuis l’évènement ?</w:t>
            </w:r>
            <w:r w:rsidRPr="006754B1">
              <w:rPr>
                <w:rStyle w:val="Aucun"/>
                <w:rFonts w:ascii="Spectral Light" w:hAnsi="Spectral Light"/>
                <w:sz w:val="22"/>
                <w:szCs w:val="22"/>
              </w:rPr>
              <w:t xml:space="preserve"> Modérées, intenses ?</w:t>
            </w:r>
          </w:p>
        </w:tc>
        <w:tc>
          <w:tcPr>
            <w:tcW w:w="846" w:type="dxa"/>
            <w:shd w:val="clear" w:color="auto" w:fill="auto"/>
          </w:tcPr>
          <w:p w14:paraId="5D616CF7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9E3032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8ABE0A8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6754B1" w:rsidRPr="00553EE3" w14:paraId="0286A959" w14:textId="77777777" w:rsidTr="00F71362">
        <w:trPr>
          <w:jc w:val="center"/>
        </w:trPr>
        <w:tc>
          <w:tcPr>
            <w:tcW w:w="5953" w:type="dxa"/>
          </w:tcPr>
          <w:p w14:paraId="294A5329" w14:textId="7D846E17" w:rsidR="006754B1" w:rsidRPr="00553EE3" w:rsidRDefault="006754B1" w:rsidP="006754B1">
            <w:pPr>
              <w:pStyle w:val="Paragraphedeliste"/>
              <w:numPr>
                <w:ilvl w:val="0"/>
                <w:numId w:val="21"/>
              </w:numPr>
              <w:spacing w:before="60" w:after="60"/>
              <w:ind w:hanging="502"/>
              <w:rPr>
                <w:rFonts w:ascii="Spectral Light" w:hAnsi="Spectral Light"/>
                <w:sz w:val="22"/>
                <w:szCs w:val="22"/>
              </w:rPr>
            </w:pPr>
            <w:r w:rsidRPr="00E15927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des douleurs abdominales ?</w:t>
            </w:r>
            <w:r w:rsidR="00492B0E">
              <w:rPr>
                <w:rStyle w:val="Aucun"/>
                <w:rFonts w:ascii="Spectral Light" w:hAnsi="Spectral Light"/>
                <w:sz w:val="22"/>
                <w:szCs w:val="22"/>
              </w:rPr>
              <w:t xml:space="preserve"> Depuis quand ?</w:t>
            </w:r>
            <w:r>
              <w:rPr>
                <w:rStyle w:val="Aucun"/>
                <w:rFonts w:ascii="Spectral Light" w:hAnsi="Spectral Light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/>
                <w:sz w:val="22"/>
                <w:szCs w:val="22"/>
              </w:rPr>
              <w:t>Modérées, intenses ?</w:t>
            </w:r>
          </w:p>
        </w:tc>
        <w:tc>
          <w:tcPr>
            <w:tcW w:w="846" w:type="dxa"/>
            <w:shd w:val="clear" w:color="auto" w:fill="auto"/>
          </w:tcPr>
          <w:p w14:paraId="23652031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90B889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045D93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6754B1" w:rsidRPr="00553EE3" w14:paraId="726EA61B" w14:textId="77777777" w:rsidTr="00F71362">
        <w:trPr>
          <w:jc w:val="center"/>
        </w:trPr>
        <w:tc>
          <w:tcPr>
            <w:tcW w:w="5953" w:type="dxa"/>
          </w:tcPr>
          <w:p w14:paraId="3A693672" w14:textId="7E25FCE6" w:rsidR="00F86039" w:rsidRPr="00F86039" w:rsidRDefault="006754B1" w:rsidP="00F86039">
            <w:pPr>
              <w:pStyle w:val="Paragraphedeliste"/>
              <w:numPr>
                <w:ilvl w:val="0"/>
                <w:numId w:val="21"/>
              </w:numPr>
              <w:ind w:hanging="502"/>
              <w:rPr>
                <w:rStyle w:val="Aucun"/>
                <w:rFonts w:ascii="Spectral Light" w:hAnsi="Spectral Light"/>
                <w:sz w:val="22"/>
                <w:szCs w:val="22"/>
              </w:rPr>
            </w:pPr>
            <w:r w:rsidRPr="00E15927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des vomissements ?</w:t>
            </w:r>
            <w:r w:rsidRPr="00553EE3">
              <w:rPr>
                <w:rStyle w:val="Aucun"/>
                <w:rFonts w:ascii="Spectral Light" w:hAnsi="Spectral Light"/>
                <w:sz w:val="22"/>
                <w:szCs w:val="22"/>
              </w:rPr>
              <w:t xml:space="preserve"> Noter les heures.</w:t>
            </w:r>
          </w:p>
          <w:p w14:paraId="5FF2015D" w14:textId="77777777" w:rsidR="006754B1" w:rsidRPr="00553EE3" w:rsidRDefault="006754B1" w:rsidP="00F86039">
            <w:pPr>
              <w:pStyle w:val="Paragraphedeliste"/>
              <w:ind w:left="171" w:hanging="502"/>
              <w:rPr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22B3BD4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FA31533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710F8F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6754B1" w:rsidRPr="00553EE3" w14:paraId="5C598783" w14:textId="77777777" w:rsidTr="00F71362">
        <w:trPr>
          <w:jc w:val="center"/>
        </w:trPr>
        <w:tc>
          <w:tcPr>
            <w:tcW w:w="5953" w:type="dxa"/>
          </w:tcPr>
          <w:p w14:paraId="00448B0A" w14:textId="7125F441" w:rsidR="006754B1" w:rsidRPr="006754B1" w:rsidRDefault="00B625FB" w:rsidP="00F86039">
            <w:pPr>
              <w:pStyle w:val="Paragraphedeliste"/>
              <w:numPr>
                <w:ilvl w:val="0"/>
                <w:numId w:val="21"/>
              </w:numPr>
              <w:ind w:hanging="502"/>
              <w:contextualSpacing/>
              <w:rPr>
                <w:rStyle w:val="Aucun"/>
                <w:rFonts w:ascii="Spectral Light" w:hAnsi="Spectral Light"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d</w:t>
            </w:r>
            <w:r w:rsidR="006754B1" w:rsidRPr="00E15927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e la diarrhée ?</w:t>
            </w:r>
            <w:r w:rsidR="006754B1" w:rsidRPr="006754B1">
              <w:rPr>
                <w:rStyle w:val="Aucun"/>
                <w:rFonts w:ascii="Spectral Light" w:hAnsi="Spectral Light"/>
                <w:sz w:val="22"/>
                <w:szCs w:val="22"/>
              </w:rPr>
              <w:t xml:space="preserve"> Depuis quand ? Modérée, intense ?  </w:t>
            </w:r>
          </w:p>
          <w:p w14:paraId="56AFB850" w14:textId="1E4E93F0" w:rsidR="006754B1" w:rsidRPr="00F86039" w:rsidRDefault="006754B1" w:rsidP="00F86039">
            <w:pPr>
              <w:contextualSpacing/>
              <w:rPr>
                <w:rFonts w:ascii="Spectral Light" w:hAnsi="Spectral Light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sz w:val="22"/>
                <w:szCs w:val="22"/>
              </w:rPr>
              <w:t>Combien de selles depuis l’accident ? Aspect liquide ou moulé ? Noter les heures.</w:t>
            </w:r>
          </w:p>
        </w:tc>
        <w:tc>
          <w:tcPr>
            <w:tcW w:w="846" w:type="dxa"/>
            <w:shd w:val="clear" w:color="auto" w:fill="auto"/>
          </w:tcPr>
          <w:p w14:paraId="2E3ECA07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D936C6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1727AA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6754B1" w:rsidRPr="00553EE3" w14:paraId="087B09F6" w14:textId="77777777" w:rsidTr="00F71362">
        <w:trPr>
          <w:jc w:val="center"/>
        </w:trPr>
        <w:tc>
          <w:tcPr>
            <w:tcW w:w="5953" w:type="dxa"/>
          </w:tcPr>
          <w:p w14:paraId="21B59E85" w14:textId="3AC1C830" w:rsidR="006754B1" w:rsidRPr="00F86039" w:rsidRDefault="006754B1" w:rsidP="00F86039">
            <w:pPr>
              <w:pStyle w:val="Paragraphedeliste"/>
              <w:numPr>
                <w:ilvl w:val="0"/>
                <w:numId w:val="21"/>
              </w:numPr>
              <w:spacing w:before="60" w:after="60"/>
              <w:ind w:hanging="531"/>
              <w:rPr>
                <w:rFonts w:ascii="Spectral Light" w:hAnsi="Spectral Light"/>
                <w:sz w:val="22"/>
                <w:szCs w:val="22"/>
              </w:rPr>
            </w:pPr>
            <w:r w:rsidRPr="00E15927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des troubles de la déglutition ?</w:t>
            </w:r>
            <w:r w:rsidRPr="006754B1">
              <w:rPr>
                <w:rStyle w:val="Aucun"/>
                <w:rFonts w:ascii="Spectral Light" w:hAnsi="Spectral Light"/>
                <w:sz w:val="22"/>
                <w:szCs w:val="22"/>
              </w:rPr>
              <w:t xml:space="preserve"> Aspect de la muqueuse </w:t>
            </w:r>
            <w:proofErr w:type="spellStart"/>
            <w:r w:rsidRPr="006754B1">
              <w:rPr>
                <w:rStyle w:val="Aucun"/>
                <w:rFonts w:ascii="Spectral Light" w:hAnsi="Spectral Light"/>
                <w:sz w:val="22"/>
                <w:szCs w:val="22"/>
              </w:rPr>
              <w:t>oro</w:t>
            </w:r>
            <w:proofErr w:type="spellEnd"/>
            <w:r w:rsidRPr="006754B1">
              <w:rPr>
                <w:rStyle w:val="Aucun"/>
                <w:rFonts w:ascii="Spectral Light" w:hAnsi="Spectral Light"/>
                <w:sz w:val="22"/>
                <w:szCs w:val="22"/>
              </w:rPr>
              <w:t>-pharyngée : normale, inflammatoire ?</w:t>
            </w:r>
          </w:p>
        </w:tc>
        <w:tc>
          <w:tcPr>
            <w:tcW w:w="846" w:type="dxa"/>
            <w:shd w:val="clear" w:color="auto" w:fill="auto"/>
          </w:tcPr>
          <w:p w14:paraId="4F8F0791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2228CE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2844C96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6754B1" w:rsidRPr="00553EE3" w14:paraId="33F9F0CC" w14:textId="77777777" w:rsidTr="00F71362">
        <w:trPr>
          <w:jc w:val="center"/>
        </w:trPr>
        <w:tc>
          <w:tcPr>
            <w:tcW w:w="5953" w:type="dxa"/>
          </w:tcPr>
          <w:p w14:paraId="1554AB98" w14:textId="44C9E90F" w:rsidR="006754B1" w:rsidRPr="00553EE3" w:rsidRDefault="006754B1" w:rsidP="006754B1">
            <w:pPr>
              <w:pStyle w:val="Paragraphedeliste"/>
              <w:numPr>
                <w:ilvl w:val="0"/>
                <w:numId w:val="21"/>
              </w:numPr>
              <w:spacing w:before="60" w:after="60"/>
              <w:ind w:hanging="531"/>
              <w:rPr>
                <w:rFonts w:ascii="Spectral Light" w:hAnsi="Spectral Light"/>
                <w:sz w:val="22"/>
                <w:szCs w:val="22"/>
              </w:rPr>
            </w:pPr>
            <w:r w:rsidRPr="00E15927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lastRenderedPageBreak/>
              <w:t>des céphalées ?</w:t>
            </w:r>
            <w:r>
              <w:rPr>
                <w:rStyle w:val="Aucun"/>
                <w:rFonts w:ascii="Spectral Light" w:hAnsi="Spectral Light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/>
                <w:sz w:val="22"/>
                <w:szCs w:val="22"/>
              </w:rPr>
              <w:t>Depuis quand ? Modérées, intenses ? Les caractériser.</w:t>
            </w:r>
          </w:p>
        </w:tc>
        <w:tc>
          <w:tcPr>
            <w:tcW w:w="846" w:type="dxa"/>
            <w:shd w:val="clear" w:color="auto" w:fill="auto"/>
          </w:tcPr>
          <w:p w14:paraId="6C479592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141FA74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B31E3B9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6754B1" w:rsidRPr="00553EE3" w14:paraId="74583052" w14:textId="77777777" w:rsidTr="00F71362">
        <w:trPr>
          <w:jc w:val="center"/>
        </w:trPr>
        <w:tc>
          <w:tcPr>
            <w:tcW w:w="5953" w:type="dxa"/>
          </w:tcPr>
          <w:p w14:paraId="2CC1FEA5" w14:textId="59BB08EB" w:rsidR="006754B1" w:rsidRPr="00553EE3" w:rsidRDefault="006754B1" w:rsidP="006754B1">
            <w:pPr>
              <w:pStyle w:val="Paragraphedeliste"/>
              <w:numPr>
                <w:ilvl w:val="0"/>
                <w:numId w:val="21"/>
              </w:numPr>
              <w:spacing w:before="60" w:after="60"/>
              <w:ind w:hanging="531"/>
              <w:rPr>
                <w:rFonts w:ascii="Spectral Light" w:hAnsi="Spectral Light"/>
                <w:sz w:val="22"/>
                <w:szCs w:val="22"/>
              </w:rPr>
            </w:pPr>
            <w:r w:rsidRPr="00E15927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des vertiges ?</w:t>
            </w:r>
            <w:r>
              <w:rPr>
                <w:rStyle w:val="Aucun"/>
                <w:rFonts w:ascii="Spectral Light" w:hAnsi="Spectral Light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/>
                <w:sz w:val="22"/>
                <w:szCs w:val="22"/>
              </w:rPr>
              <w:t>Depuis quand ? Modérés, intenses ? Les caractériser.</w:t>
            </w:r>
          </w:p>
        </w:tc>
        <w:tc>
          <w:tcPr>
            <w:tcW w:w="846" w:type="dxa"/>
            <w:shd w:val="clear" w:color="auto" w:fill="auto"/>
          </w:tcPr>
          <w:p w14:paraId="2952CF5E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8EA114D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A6B41A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6754B1" w:rsidRPr="00553EE3" w14:paraId="544A70FE" w14:textId="77777777" w:rsidTr="00F71362">
        <w:trPr>
          <w:jc w:val="center"/>
        </w:trPr>
        <w:tc>
          <w:tcPr>
            <w:tcW w:w="5953" w:type="dxa"/>
          </w:tcPr>
          <w:p w14:paraId="577B64BC" w14:textId="40A334E7" w:rsidR="006754B1" w:rsidRPr="00553EE3" w:rsidRDefault="006754B1" w:rsidP="006754B1">
            <w:pPr>
              <w:pStyle w:val="Paragraphedeliste"/>
              <w:numPr>
                <w:ilvl w:val="0"/>
                <w:numId w:val="21"/>
              </w:numPr>
              <w:spacing w:before="60" w:after="60"/>
              <w:ind w:hanging="531"/>
              <w:rPr>
                <w:rFonts w:ascii="Spectral Light" w:hAnsi="Spectral Light"/>
                <w:sz w:val="22"/>
                <w:szCs w:val="22"/>
              </w:rPr>
            </w:pPr>
            <w:r w:rsidRPr="00E15927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une perte de connaissance ?</w:t>
            </w:r>
            <w:r>
              <w:rPr>
                <w:rStyle w:val="Aucun"/>
                <w:rFonts w:ascii="Spectral Light" w:hAnsi="Spectral Light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/>
                <w:sz w:val="22"/>
                <w:szCs w:val="22"/>
              </w:rPr>
              <w:t>Combien de fois ? Les caractériser.</w:t>
            </w:r>
          </w:p>
        </w:tc>
        <w:tc>
          <w:tcPr>
            <w:tcW w:w="846" w:type="dxa"/>
            <w:shd w:val="clear" w:color="auto" w:fill="auto"/>
          </w:tcPr>
          <w:p w14:paraId="33D45245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64EFF7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256BAD7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6754B1" w:rsidRPr="00553EE3" w14:paraId="78A636D2" w14:textId="77777777" w:rsidTr="00F71362">
        <w:trPr>
          <w:jc w:val="center"/>
        </w:trPr>
        <w:tc>
          <w:tcPr>
            <w:tcW w:w="5953" w:type="dxa"/>
          </w:tcPr>
          <w:p w14:paraId="04EAEDBF" w14:textId="059A8AA4" w:rsidR="006754B1" w:rsidRPr="00553EE3" w:rsidRDefault="006754B1" w:rsidP="006754B1">
            <w:pPr>
              <w:pStyle w:val="Paragraphedeliste"/>
              <w:numPr>
                <w:ilvl w:val="0"/>
                <w:numId w:val="21"/>
              </w:numPr>
              <w:spacing w:before="60" w:after="60"/>
              <w:ind w:hanging="531"/>
              <w:rPr>
                <w:rFonts w:ascii="Spectral Light" w:hAnsi="Spectral Light"/>
                <w:sz w:val="22"/>
                <w:szCs w:val="22"/>
              </w:rPr>
            </w:pPr>
            <w:r w:rsidRPr="00E15927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une désorientation temporo-spatiale ?</w:t>
            </w:r>
            <w:r>
              <w:rPr>
                <w:rStyle w:val="Aucun"/>
                <w:rFonts w:ascii="Spectral Light" w:hAnsi="Spectral Light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/>
                <w:sz w:val="22"/>
                <w:szCs w:val="22"/>
              </w:rPr>
              <w:t>Modérée, intense ? Préciser.</w:t>
            </w:r>
          </w:p>
        </w:tc>
        <w:tc>
          <w:tcPr>
            <w:tcW w:w="846" w:type="dxa"/>
            <w:shd w:val="clear" w:color="auto" w:fill="auto"/>
          </w:tcPr>
          <w:p w14:paraId="43AF6EC9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C39E9EA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4CF8822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6754B1" w:rsidRPr="00553EE3" w14:paraId="23CE0CDE" w14:textId="77777777" w:rsidTr="00F71362">
        <w:trPr>
          <w:jc w:val="center"/>
        </w:trPr>
        <w:tc>
          <w:tcPr>
            <w:tcW w:w="5953" w:type="dxa"/>
          </w:tcPr>
          <w:p w14:paraId="4EC34E1A" w14:textId="5B2001F0" w:rsidR="006754B1" w:rsidRPr="00553EE3" w:rsidRDefault="006754B1" w:rsidP="006754B1">
            <w:pPr>
              <w:pStyle w:val="Paragraphedeliste"/>
              <w:numPr>
                <w:ilvl w:val="0"/>
                <w:numId w:val="21"/>
              </w:numPr>
              <w:spacing w:before="60" w:after="60"/>
              <w:ind w:hanging="531"/>
              <w:rPr>
                <w:rFonts w:ascii="Spectral Light" w:hAnsi="Spectral Light"/>
                <w:sz w:val="22"/>
                <w:szCs w:val="22"/>
              </w:rPr>
            </w:pPr>
            <w:r w:rsidRPr="00E15927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une ataxie ?</w:t>
            </w:r>
            <w:r>
              <w:rPr>
                <w:rStyle w:val="Aucun"/>
                <w:rFonts w:ascii="Spectral Light" w:hAnsi="Spectral Light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/>
                <w:sz w:val="22"/>
                <w:szCs w:val="22"/>
              </w:rPr>
              <w:t>Modérée, intense ? Préciser.</w:t>
            </w:r>
          </w:p>
        </w:tc>
        <w:tc>
          <w:tcPr>
            <w:tcW w:w="846" w:type="dxa"/>
            <w:shd w:val="clear" w:color="auto" w:fill="auto"/>
          </w:tcPr>
          <w:p w14:paraId="35982698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0D6552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F4B4F0" w14:textId="77777777" w:rsidR="006754B1" w:rsidRPr="00553EE3" w:rsidRDefault="006754B1" w:rsidP="006754B1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</w:tbl>
    <w:p w14:paraId="5DD16C11" w14:textId="77777777" w:rsidR="006754B1" w:rsidRPr="006754B1" w:rsidRDefault="006754B1" w:rsidP="00F37FBC">
      <w:pPr>
        <w:spacing w:before="120"/>
        <w:rPr>
          <w:rStyle w:val="Aucun"/>
          <w:rFonts w:ascii="Spectral Light" w:hAnsi="Spectral Light"/>
          <w:sz w:val="22"/>
          <w:szCs w:val="22"/>
        </w:rPr>
      </w:pPr>
    </w:p>
    <w:p w14:paraId="25243668" w14:textId="77777777" w:rsidR="00421EDB" w:rsidRPr="006754B1" w:rsidRDefault="00421EDB" w:rsidP="00F37FBC">
      <w:pPr>
        <w:spacing w:before="120"/>
        <w:rPr>
          <w:rStyle w:val="Aucun"/>
          <w:rFonts w:ascii="Spectral Light" w:hAnsi="Spectral Light"/>
          <w:sz w:val="22"/>
          <w:szCs w:val="22"/>
        </w:rPr>
      </w:pPr>
    </w:p>
    <w:p w14:paraId="7B83C990" w14:textId="1600B2FC" w:rsidR="00F37FBC" w:rsidRPr="00553EE3" w:rsidRDefault="00F37FBC" w:rsidP="00F37FBC">
      <w:pPr>
        <w:spacing w:before="120"/>
        <w:rPr>
          <w:rFonts w:ascii="Spectral Light" w:hAnsi="Spectral Light"/>
          <w:bCs/>
          <w:i/>
          <w:iCs/>
          <w:sz w:val="22"/>
          <w:szCs w:val="22"/>
        </w:rPr>
      </w:pPr>
    </w:p>
    <w:p w14:paraId="570D1D1C" w14:textId="053AED91" w:rsidR="00F37FBC" w:rsidRPr="00553EE3" w:rsidRDefault="00F37FBC" w:rsidP="008732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Spectral Light" w:hAnsi="Spectral Light"/>
          <w:bCs/>
          <w:i/>
          <w:iCs/>
          <w:sz w:val="22"/>
          <w:szCs w:val="22"/>
        </w:rPr>
      </w:pPr>
      <w:bookmarkStart w:id="0" w:name="_GoBack"/>
      <w:bookmarkEnd w:id="0"/>
    </w:p>
    <w:sectPr w:rsidR="00F37FBC" w:rsidRPr="00553EE3" w:rsidSect="00DF5895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1C372" w14:textId="77777777" w:rsidR="009425CD" w:rsidRDefault="009425CD" w:rsidP="009425CD">
      <w:r>
        <w:separator/>
      </w:r>
    </w:p>
  </w:endnote>
  <w:endnote w:type="continuationSeparator" w:id="0">
    <w:p w14:paraId="0A42F16F" w14:textId="77777777" w:rsidR="009425CD" w:rsidRDefault="009425CD" w:rsidP="0094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olice système Courant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ctral Light">
    <w:panose1 w:val="02020302060000000000"/>
    <w:charset w:val="00"/>
    <w:family w:val="roman"/>
    <w:pitch w:val="variable"/>
    <w:sig w:usb0="E000007F" w:usb1="4000E43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319299"/>
      <w:docPartObj>
        <w:docPartGallery w:val="Page Numbers (Bottom of Page)"/>
        <w:docPartUnique/>
      </w:docPartObj>
    </w:sdtPr>
    <w:sdtContent>
      <w:p w14:paraId="0F7B7134" w14:textId="67311ACB" w:rsidR="009425CD" w:rsidRDefault="009425C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4729F88A" w14:textId="1CBDA05C" w:rsidR="009425CD" w:rsidRPr="002F5F8F" w:rsidRDefault="009425CD" w:rsidP="009425CD">
    <w:pPr>
      <w:pStyle w:val="Pieddepage"/>
      <w:rPr>
        <w:rFonts w:ascii="Spectral Light" w:hAnsi="Spectral Light"/>
        <w:sz w:val="18"/>
        <w:szCs w:val="18"/>
      </w:rPr>
    </w:pPr>
    <w:r>
      <w:rPr>
        <w:rFonts w:ascii="Spectral Light" w:hAnsi="Spectral Light"/>
        <w:sz w:val="18"/>
        <w:szCs w:val="18"/>
      </w:rPr>
      <w:t>Questionnaire d’examen médical</w:t>
    </w:r>
    <w:r w:rsidRPr="002F5F8F">
      <w:rPr>
        <w:rFonts w:ascii="Spectral Light" w:hAnsi="Spectral Light"/>
        <w:sz w:val="18"/>
        <w:szCs w:val="18"/>
      </w:rPr>
      <w:t xml:space="preserve"> – guide intervention médicale en situation d’urgence nucléaire ou radiologique </w:t>
    </w:r>
    <w:r>
      <w:rPr>
        <w:rFonts w:ascii="Spectral Light" w:hAnsi="Spectral Light"/>
        <w:sz w:val="18"/>
        <w:szCs w:val="18"/>
      </w:rPr>
      <w:t>–</w:t>
    </w:r>
    <w:r w:rsidRPr="002F5F8F">
      <w:rPr>
        <w:rFonts w:ascii="Spectral Light" w:hAnsi="Spectral Light"/>
        <w:sz w:val="18"/>
        <w:szCs w:val="18"/>
      </w:rPr>
      <w:t xml:space="preserve"> </w:t>
    </w:r>
    <w:r>
      <w:rPr>
        <w:rFonts w:ascii="Spectral Light" w:hAnsi="Spectral Light"/>
        <w:sz w:val="18"/>
        <w:szCs w:val="18"/>
      </w:rPr>
      <w:t xml:space="preserve">version </w:t>
    </w:r>
    <w:r w:rsidRPr="002F5F8F">
      <w:rPr>
        <w:rFonts w:ascii="Spectral Light" w:hAnsi="Spectral Light"/>
        <w:sz w:val="18"/>
        <w:szCs w:val="18"/>
      </w:rPr>
      <w:t>2023</w:t>
    </w:r>
  </w:p>
  <w:p w14:paraId="3F4C6C76" w14:textId="77777777" w:rsidR="009425CD" w:rsidRDefault="009425C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B52D0" w14:textId="77777777" w:rsidR="009425CD" w:rsidRDefault="009425CD" w:rsidP="009425CD">
      <w:r>
        <w:separator/>
      </w:r>
    </w:p>
  </w:footnote>
  <w:footnote w:type="continuationSeparator" w:id="0">
    <w:p w14:paraId="4C0BD0D5" w14:textId="77777777" w:rsidR="009425CD" w:rsidRDefault="009425CD" w:rsidP="0094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AD0"/>
    <w:multiLevelType w:val="hybridMultilevel"/>
    <w:tmpl w:val="6338DC16"/>
    <w:lvl w:ilvl="0" w:tplc="A336C39E">
      <w:start w:val="1"/>
      <w:numFmt w:val="bullet"/>
      <w:lvlText w:val="→"/>
      <w:lvlJc w:val="left"/>
      <w:pPr>
        <w:ind w:left="1080" w:hanging="360"/>
      </w:pPr>
      <w:rPr>
        <w:rFonts w:ascii="Police système Courant" w:hAnsi="Police système Couran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61607"/>
    <w:multiLevelType w:val="hybridMultilevel"/>
    <w:tmpl w:val="FE4E9D04"/>
    <w:lvl w:ilvl="0" w:tplc="FCE8E9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1813B8"/>
    <w:multiLevelType w:val="hybridMultilevel"/>
    <w:tmpl w:val="2EB427BE"/>
    <w:lvl w:ilvl="0" w:tplc="A4E21A60">
      <w:start w:val="1"/>
      <w:numFmt w:val="decimal"/>
      <w:suff w:val="nothing"/>
      <w:lvlText w:val="%1-"/>
      <w:lvlJc w:val="left"/>
      <w:pPr>
        <w:ind w:left="199" w:hanging="57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490"/>
    <w:multiLevelType w:val="hybridMultilevel"/>
    <w:tmpl w:val="969E9C48"/>
    <w:lvl w:ilvl="0" w:tplc="AC1ADE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084C"/>
    <w:multiLevelType w:val="hybridMultilevel"/>
    <w:tmpl w:val="78EA3570"/>
    <w:lvl w:ilvl="0" w:tplc="12906BC8">
      <w:start w:val="1"/>
      <w:numFmt w:val="decimal"/>
      <w:suff w:val="nothing"/>
      <w:lvlText w:val="%1-"/>
      <w:lvlJc w:val="left"/>
      <w:pPr>
        <w:ind w:left="199" w:hanging="199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97174"/>
    <w:multiLevelType w:val="hybridMultilevel"/>
    <w:tmpl w:val="83CEF4E6"/>
    <w:lvl w:ilvl="0" w:tplc="A7ACF23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F7FAC"/>
    <w:multiLevelType w:val="hybridMultilevel"/>
    <w:tmpl w:val="2EB427BE"/>
    <w:lvl w:ilvl="0" w:tplc="A4E21A60">
      <w:start w:val="1"/>
      <w:numFmt w:val="decimal"/>
      <w:suff w:val="nothing"/>
      <w:lvlText w:val="%1-"/>
      <w:lvlJc w:val="left"/>
      <w:pPr>
        <w:ind w:left="199" w:hanging="57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209B"/>
    <w:multiLevelType w:val="hybridMultilevel"/>
    <w:tmpl w:val="474A5242"/>
    <w:lvl w:ilvl="0" w:tplc="F9421E9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3B1A72"/>
    <w:multiLevelType w:val="hybridMultilevel"/>
    <w:tmpl w:val="9994298A"/>
    <w:lvl w:ilvl="0" w:tplc="A336C39E">
      <w:start w:val="1"/>
      <w:numFmt w:val="bullet"/>
      <w:lvlText w:val="→"/>
      <w:lvlJc w:val="left"/>
      <w:pPr>
        <w:ind w:left="1080" w:hanging="360"/>
      </w:pPr>
      <w:rPr>
        <w:rFonts w:ascii="Police système Courant" w:hAnsi="Police système Couran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9A6AB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50086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20387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C69B2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60B8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76450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96B4E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2E0F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0C5D42"/>
    <w:multiLevelType w:val="hybridMultilevel"/>
    <w:tmpl w:val="599409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46BC8"/>
    <w:multiLevelType w:val="hybridMultilevel"/>
    <w:tmpl w:val="FDC64104"/>
    <w:lvl w:ilvl="0" w:tplc="DD28F328">
      <w:start w:val="2"/>
      <w:numFmt w:val="decimal"/>
      <w:lvlText w:val="%1-"/>
      <w:lvlJc w:val="left"/>
      <w:pPr>
        <w:ind w:left="473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B5C57BE"/>
    <w:multiLevelType w:val="hybridMultilevel"/>
    <w:tmpl w:val="AA7ABB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E00A8"/>
    <w:multiLevelType w:val="hybridMultilevel"/>
    <w:tmpl w:val="7340EA96"/>
    <w:lvl w:ilvl="0" w:tplc="1A662888">
      <w:start w:val="1"/>
      <w:numFmt w:val="decimal"/>
      <w:lvlText w:val="%1-"/>
      <w:lvlJc w:val="left"/>
      <w:pPr>
        <w:ind w:left="5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1" w:hanging="360"/>
      </w:pPr>
    </w:lvl>
    <w:lvl w:ilvl="2" w:tplc="040C001B" w:tentative="1">
      <w:start w:val="1"/>
      <w:numFmt w:val="lowerRoman"/>
      <w:lvlText w:val="%3."/>
      <w:lvlJc w:val="right"/>
      <w:pPr>
        <w:ind w:left="1971" w:hanging="180"/>
      </w:pPr>
    </w:lvl>
    <w:lvl w:ilvl="3" w:tplc="040C000F" w:tentative="1">
      <w:start w:val="1"/>
      <w:numFmt w:val="decimal"/>
      <w:lvlText w:val="%4."/>
      <w:lvlJc w:val="left"/>
      <w:pPr>
        <w:ind w:left="2691" w:hanging="360"/>
      </w:pPr>
    </w:lvl>
    <w:lvl w:ilvl="4" w:tplc="040C0019" w:tentative="1">
      <w:start w:val="1"/>
      <w:numFmt w:val="lowerLetter"/>
      <w:lvlText w:val="%5."/>
      <w:lvlJc w:val="left"/>
      <w:pPr>
        <w:ind w:left="3411" w:hanging="360"/>
      </w:pPr>
    </w:lvl>
    <w:lvl w:ilvl="5" w:tplc="040C001B" w:tentative="1">
      <w:start w:val="1"/>
      <w:numFmt w:val="lowerRoman"/>
      <w:lvlText w:val="%6."/>
      <w:lvlJc w:val="right"/>
      <w:pPr>
        <w:ind w:left="4131" w:hanging="180"/>
      </w:pPr>
    </w:lvl>
    <w:lvl w:ilvl="6" w:tplc="040C000F" w:tentative="1">
      <w:start w:val="1"/>
      <w:numFmt w:val="decimal"/>
      <w:lvlText w:val="%7."/>
      <w:lvlJc w:val="left"/>
      <w:pPr>
        <w:ind w:left="4851" w:hanging="360"/>
      </w:pPr>
    </w:lvl>
    <w:lvl w:ilvl="7" w:tplc="040C0019" w:tentative="1">
      <w:start w:val="1"/>
      <w:numFmt w:val="lowerLetter"/>
      <w:lvlText w:val="%8."/>
      <w:lvlJc w:val="left"/>
      <w:pPr>
        <w:ind w:left="5571" w:hanging="360"/>
      </w:pPr>
    </w:lvl>
    <w:lvl w:ilvl="8" w:tplc="040C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3" w15:restartNumberingAfterBreak="0">
    <w:nsid w:val="5A3C7EF2"/>
    <w:multiLevelType w:val="hybridMultilevel"/>
    <w:tmpl w:val="D8B8BF04"/>
    <w:lvl w:ilvl="0" w:tplc="2932E9C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A301D"/>
    <w:multiLevelType w:val="hybridMultilevel"/>
    <w:tmpl w:val="0F92BBC0"/>
    <w:lvl w:ilvl="0" w:tplc="463CD0D6">
      <w:start w:val="1"/>
      <w:numFmt w:val="decimal"/>
      <w:suff w:val="nothing"/>
      <w:lvlText w:val="%1-"/>
      <w:lvlJc w:val="left"/>
      <w:pPr>
        <w:ind w:left="427" w:hanging="427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7" w:hanging="360"/>
      </w:pPr>
    </w:lvl>
    <w:lvl w:ilvl="2" w:tplc="040C001B" w:tentative="1">
      <w:start w:val="1"/>
      <w:numFmt w:val="lowerRoman"/>
      <w:lvlText w:val="%3."/>
      <w:lvlJc w:val="right"/>
      <w:pPr>
        <w:ind w:left="1867" w:hanging="180"/>
      </w:pPr>
    </w:lvl>
    <w:lvl w:ilvl="3" w:tplc="040C000F" w:tentative="1">
      <w:start w:val="1"/>
      <w:numFmt w:val="decimal"/>
      <w:lvlText w:val="%4."/>
      <w:lvlJc w:val="left"/>
      <w:pPr>
        <w:ind w:left="2587" w:hanging="360"/>
      </w:pPr>
    </w:lvl>
    <w:lvl w:ilvl="4" w:tplc="040C0019" w:tentative="1">
      <w:start w:val="1"/>
      <w:numFmt w:val="lowerLetter"/>
      <w:lvlText w:val="%5."/>
      <w:lvlJc w:val="left"/>
      <w:pPr>
        <w:ind w:left="3307" w:hanging="360"/>
      </w:pPr>
    </w:lvl>
    <w:lvl w:ilvl="5" w:tplc="040C001B" w:tentative="1">
      <w:start w:val="1"/>
      <w:numFmt w:val="lowerRoman"/>
      <w:lvlText w:val="%6."/>
      <w:lvlJc w:val="right"/>
      <w:pPr>
        <w:ind w:left="4027" w:hanging="180"/>
      </w:pPr>
    </w:lvl>
    <w:lvl w:ilvl="6" w:tplc="040C000F" w:tentative="1">
      <w:start w:val="1"/>
      <w:numFmt w:val="decimal"/>
      <w:lvlText w:val="%7."/>
      <w:lvlJc w:val="left"/>
      <w:pPr>
        <w:ind w:left="4747" w:hanging="360"/>
      </w:pPr>
    </w:lvl>
    <w:lvl w:ilvl="7" w:tplc="040C0019" w:tentative="1">
      <w:start w:val="1"/>
      <w:numFmt w:val="lowerLetter"/>
      <w:lvlText w:val="%8."/>
      <w:lvlJc w:val="left"/>
      <w:pPr>
        <w:ind w:left="5467" w:hanging="360"/>
      </w:pPr>
    </w:lvl>
    <w:lvl w:ilvl="8" w:tplc="04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5C9460C1"/>
    <w:multiLevelType w:val="hybridMultilevel"/>
    <w:tmpl w:val="2E3C29F6"/>
    <w:lvl w:ilvl="0" w:tplc="A336C39E">
      <w:start w:val="1"/>
      <w:numFmt w:val="bullet"/>
      <w:lvlText w:val="→"/>
      <w:lvlJc w:val="left"/>
      <w:pPr>
        <w:ind w:left="720" w:hanging="360"/>
      </w:pPr>
      <w:rPr>
        <w:rFonts w:ascii="Police système Courant" w:hAnsi="Police système Coura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C16A7"/>
    <w:multiLevelType w:val="hybridMultilevel"/>
    <w:tmpl w:val="BCBC23FA"/>
    <w:lvl w:ilvl="0" w:tplc="005049EE">
      <w:start w:val="2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A4B1AAD"/>
    <w:multiLevelType w:val="hybridMultilevel"/>
    <w:tmpl w:val="D8B8BF04"/>
    <w:lvl w:ilvl="0" w:tplc="2932E9C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B2FDC"/>
    <w:multiLevelType w:val="hybridMultilevel"/>
    <w:tmpl w:val="7E588C22"/>
    <w:lvl w:ilvl="0" w:tplc="F9421E9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A86E3C"/>
    <w:multiLevelType w:val="hybridMultilevel"/>
    <w:tmpl w:val="E188DF92"/>
    <w:lvl w:ilvl="0" w:tplc="F68E5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A4AAC"/>
    <w:multiLevelType w:val="hybridMultilevel"/>
    <w:tmpl w:val="2B001EC4"/>
    <w:lvl w:ilvl="0" w:tplc="685E7E70">
      <w:start w:val="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7"/>
  </w:num>
  <w:num w:numId="5">
    <w:abstractNumId w:val="0"/>
  </w:num>
  <w:num w:numId="6">
    <w:abstractNumId w:val="18"/>
  </w:num>
  <w:num w:numId="7">
    <w:abstractNumId w:val="9"/>
  </w:num>
  <w:num w:numId="8">
    <w:abstractNumId w:val="19"/>
  </w:num>
  <w:num w:numId="9">
    <w:abstractNumId w:val="3"/>
  </w:num>
  <w:num w:numId="10">
    <w:abstractNumId w:val="20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10"/>
  </w:num>
  <w:num w:numId="16">
    <w:abstractNumId w:val="13"/>
  </w:num>
  <w:num w:numId="17">
    <w:abstractNumId w:val="17"/>
  </w:num>
  <w:num w:numId="18">
    <w:abstractNumId w:val="16"/>
  </w:num>
  <w:num w:numId="19">
    <w:abstractNumId w:val="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BC"/>
    <w:rsid w:val="000F1F97"/>
    <w:rsid w:val="00105B57"/>
    <w:rsid w:val="00132E77"/>
    <w:rsid w:val="001512E2"/>
    <w:rsid w:val="001B72D3"/>
    <w:rsid w:val="002A08C4"/>
    <w:rsid w:val="002A0930"/>
    <w:rsid w:val="002A4C6D"/>
    <w:rsid w:val="002A55A9"/>
    <w:rsid w:val="00310F0A"/>
    <w:rsid w:val="00411D3C"/>
    <w:rsid w:val="00413952"/>
    <w:rsid w:val="00421EDB"/>
    <w:rsid w:val="0043655C"/>
    <w:rsid w:val="0044559F"/>
    <w:rsid w:val="00454B3B"/>
    <w:rsid w:val="00454FF5"/>
    <w:rsid w:val="0047541A"/>
    <w:rsid w:val="00492B0E"/>
    <w:rsid w:val="004A6CB4"/>
    <w:rsid w:val="004E558D"/>
    <w:rsid w:val="00507645"/>
    <w:rsid w:val="00542311"/>
    <w:rsid w:val="00553EE3"/>
    <w:rsid w:val="00574587"/>
    <w:rsid w:val="00644DF1"/>
    <w:rsid w:val="006500DA"/>
    <w:rsid w:val="00654079"/>
    <w:rsid w:val="006754B1"/>
    <w:rsid w:val="006C11C0"/>
    <w:rsid w:val="00702724"/>
    <w:rsid w:val="007B4A2F"/>
    <w:rsid w:val="007F11BB"/>
    <w:rsid w:val="007F28ED"/>
    <w:rsid w:val="008732AE"/>
    <w:rsid w:val="008D400B"/>
    <w:rsid w:val="008F5626"/>
    <w:rsid w:val="00917535"/>
    <w:rsid w:val="009403D9"/>
    <w:rsid w:val="009425CD"/>
    <w:rsid w:val="009D61C9"/>
    <w:rsid w:val="00AB715A"/>
    <w:rsid w:val="00AD0E19"/>
    <w:rsid w:val="00B625FB"/>
    <w:rsid w:val="00B75F87"/>
    <w:rsid w:val="00C22BFC"/>
    <w:rsid w:val="00C6099B"/>
    <w:rsid w:val="00CE7596"/>
    <w:rsid w:val="00D04DEB"/>
    <w:rsid w:val="00DD72C1"/>
    <w:rsid w:val="00DF5895"/>
    <w:rsid w:val="00E15927"/>
    <w:rsid w:val="00EA3802"/>
    <w:rsid w:val="00EA60B1"/>
    <w:rsid w:val="00EB549D"/>
    <w:rsid w:val="00EC1F1B"/>
    <w:rsid w:val="00F37FBC"/>
    <w:rsid w:val="00F50862"/>
    <w:rsid w:val="00F71362"/>
    <w:rsid w:val="00F86039"/>
    <w:rsid w:val="00F95EDA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C010"/>
  <w15:chartTrackingRefBased/>
  <w15:docId w15:val="{0716BC1D-3B4C-4C13-85FC-7C44FFD6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72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F37F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txt2">
    <w:name w:val="prodtxt2"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113" w:right="11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F37FBC"/>
  </w:style>
  <w:style w:type="paragraph" w:styleId="Paragraphedeliste">
    <w:name w:val="List Paragraph"/>
    <w:link w:val="ParagraphedelisteCar"/>
    <w:uiPriority w:val="34"/>
    <w:qFormat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styleId="Marquedecommentaire">
    <w:name w:val="annotation reference"/>
    <w:uiPriority w:val="99"/>
    <w:rsid w:val="00F37FBC"/>
    <w:rPr>
      <w:sz w:val="16"/>
      <w:szCs w:val="16"/>
      <w:lang w:val="fr-FR"/>
    </w:rPr>
  </w:style>
  <w:style w:type="paragraph" w:styleId="Listepuces">
    <w:name w:val="List Bullet"/>
    <w:rsid w:val="00F37FBC"/>
    <w:pPr>
      <w:pBdr>
        <w:top w:val="nil"/>
        <w:left w:val="nil"/>
        <w:bottom w:val="nil"/>
        <w:right w:val="nil"/>
        <w:between w:val="nil"/>
        <w:bar w:val="nil"/>
      </w:pBdr>
      <w:ind w:right="57"/>
      <w:jc w:val="both"/>
    </w:pPr>
    <w:rPr>
      <w:rFonts w:ascii="Arial" w:eastAsia="Arial Unicode MS" w:hAnsi="Arial" w:cs="Arial Unicode MS"/>
      <w:color w:val="000000"/>
      <w:u w:color="000000"/>
      <w:bdr w:val="nil"/>
      <w:lang w:eastAsia="fr-FR"/>
    </w:rPr>
  </w:style>
  <w:style w:type="paragraph" w:styleId="Normalcentr">
    <w:name w:val="Block Text"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113" w:right="113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fr-FR"/>
    </w:rPr>
  </w:style>
  <w:style w:type="paragraph" w:styleId="Commentaire">
    <w:name w:val="annotation text"/>
    <w:link w:val="CommentaireCar"/>
    <w:uiPriority w:val="99"/>
    <w:rsid w:val="00F37F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F37FB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37FB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F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FB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fr-FR"/>
    </w:rPr>
  </w:style>
  <w:style w:type="table" w:styleId="Grilledutableau">
    <w:name w:val="Table Grid"/>
    <w:basedOn w:val="TableauNormal"/>
    <w:uiPriority w:val="39"/>
    <w:rsid w:val="0050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7645"/>
    <w:rPr>
      <w:rFonts w:eastAsia="Arial Unicode MS" w:cs="Arial Unicode MS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7645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425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25C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425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25C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650D-7AF0-45E0-9043-C3A3DA8A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ASN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 Anne-Laure</dc:creator>
  <cp:keywords/>
  <dc:description/>
  <cp:lastModifiedBy>JOYE Anne-Laure</cp:lastModifiedBy>
  <cp:revision>3</cp:revision>
  <dcterms:created xsi:type="dcterms:W3CDTF">2023-02-16T15:59:00Z</dcterms:created>
  <dcterms:modified xsi:type="dcterms:W3CDTF">2023-02-16T16:05:00Z</dcterms:modified>
</cp:coreProperties>
</file>